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44" w:rsidRPr="00DD5B64" w:rsidRDefault="00D62544" w:rsidP="00D62544">
      <w:pPr>
        <w:snapToGrid w:val="0"/>
        <w:spacing w:line="360" w:lineRule="exact"/>
        <w:jc w:val="center"/>
        <w:rPr>
          <w:rFonts w:ascii="標楷體" w:eastAsia="標楷體" w:hAnsi="標楷體"/>
          <w:sz w:val="26"/>
          <w:szCs w:val="26"/>
        </w:rPr>
      </w:pPr>
      <w:r w:rsidRPr="00DD5B64">
        <w:rPr>
          <w:rFonts w:ascii="標楷體" w:eastAsia="標楷體" w:hAnsi="標楷體"/>
          <w:sz w:val="26"/>
          <w:szCs w:val="26"/>
        </w:rPr>
        <w:t>基隆市</w:t>
      </w:r>
      <w:r w:rsidR="00772466">
        <w:rPr>
          <w:rFonts w:ascii="標楷體" w:eastAsia="標楷體" w:hAnsi="標楷體" w:hint="eastAsia"/>
          <w:sz w:val="26"/>
          <w:szCs w:val="26"/>
        </w:rPr>
        <w:t>暖暖高級中學</w:t>
      </w:r>
      <w:r w:rsidRPr="00DD5B64">
        <w:rPr>
          <w:rFonts w:ascii="標楷體" w:eastAsia="標楷體" w:hAnsi="標楷體"/>
          <w:sz w:val="26"/>
          <w:szCs w:val="26"/>
        </w:rPr>
        <w:t>1</w:t>
      </w:r>
      <w:r w:rsidRPr="00DD5B64">
        <w:rPr>
          <w:rFonts w:ascii="標楷體" w:eastAsia="標楷體" w:hAnsi="標楷體" w:hint="eastAsia"/>
          <w:sz w:val="26"/>
          <w:szCs w:val="26"/>
        </w:rPr>
        <w:t>10</w:t>
      </w:r>
      <w:r w:rsidRPr="00DD5B64">
        <w:rPr>
          <w:rFonts w:ascii="標楷體" w:eastAsia="標楷體" w:hAnsi="標楷體"/>
          <w:sz w:val="26"/>
          <w:szCs w:val="26"/>
        </w:rPr>
        <w:t>學</w:t>
      </w:r>
      <w:r w:rsidRPr="00DD5B64">
        <w:rPr>
          <w:rFonts w:ascii="標楷體" w:eastAsia="標楷體" w:hAnsi="標楷體" w:hint="eastAsia"/>
          <w:sz w:val="26"/>
          <w:szCs w:val="26"/>
        </w:rPr>
        <w:t>年</w:t>
      </w:r>
      <w:r w:rsidRPr="00DD5B64">
        <w:rPr>
          <w:rFonts w:ascii="標楷體" w:eastAsia="標楷體" w:hAnsi="標楷體"/>
          <w:sz w:val="26"/>
          <w:szCs w:val="26"/>
        </w:rPr>
        <w:t>度</w:t>
      </w:r>
      <w:r w:rsidRPr="00DD5B64">
        <w:rPr>
          <w:rFonts w:ascii="標楷體" w:eastAsia="標楷體" w:hAnsi="標楷體" w:hint="eastAsia"/>
          <w:sz w:val="26"/>
          <w:szCs w:val="26"/>
        </w:rPr>
        <w:t>第一學期校長及</w:t>
      </w:r>
      <w:r w:rsidRPr="00DD5B64">
        <w:rPr>
          <w:rFonts w:ascii="標楷體" w:eastAsia="標楷體" w:hAnsi="標楷體"/>
          <w:sz w:val="26"/>
          <w:szCs w:val="26"/>
        </w:rPr>
        <w:t>教師公開</w:t>
      </w:r>
      <w:r w:rsidRPr="00DD5B64">
        <w:rPr>
          <w:rFonts w:ascii="標楷體" w:eastAsia="標楷體" w:hAnsi="標楷體" w:hint="eastAsia"/>
          <w:sz w:val="26"/>
          <w:szCs w:val="26"/>
        </w:rPr>
        <w:t>授</w:t>
      </w:r>
      <w:r w:rsidRPr="00DD5B64">
        <w:rPr>
          <w:rFonts w:ascii="標楷體" w:eastAsia="標楷體" w:hAnsi="標楷體"/>
          <w:sz w:val="26"/>
          <w:szCs w:val="26"/>
        </w:rPr>
        <w:t>課</w:t>
      </w:r>
      <w:r w:rsidRPr="00DD5B64">
        <w:rPr>
          <w:rFonts w:ascii="標楷體" w:eastAsia="標楷體" w:hAnsi="標楷體" w:hint="eastAsia"/>
          <w:sz w:val="26"/>
          <w:szCs w:val="26"/>
        </w:rPr>
        <w:t>實施</w:t>
      </w:r>
      <w:r w:rsidRPr="00DD5B64">
        <w:rPr>
          <w:rFonts w:ascii="標楷體" w:eastAsia="標楷體" w:hAnsi="標楷體"/>
          <w:sz w:val="26"/>
          <w:szCs w:val="26"/>
        </w:rPr>
        <w:t>計畫</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依據：</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教育部國民及學前教育署105年10月17日臺教國署國字第1050111992號函。</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基隆市110年精進國民中小學教師教學專業與課程品質整體推動計畫。</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目的：</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建立教師專業學習社群，營造正向支持與合作分享文化，促進教師專業成長。</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體現以學習者為主體，精進教師課室教學品質，提升學生學習成果。</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實施對象：</w:t>
      </w:r>
      <w:r w:rsidRPr="005265BE">
        <w:rPr>
          <w:rFonts w:ascii="標楷體" w:eastAsia="標楷體" w:hAnsi="標楷體" w:hint="eastAsia"/>
        </w:rPr>
        <w:t>本校校長、教師及聘期為三個月以上之代課、代理教師。</w:t>
      </w:r>
    </w:p>
    <w:p w:rsidR="00D62544"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辦理時間：1</w:t>
      </w:r>
      <w:r w:rsidRPr="005265BE">
        <w:rPr>
          <w:rFonts w:ascii="標楷體" w:eastAsia="標楷體" w:hAnsi="標楷體" w:hint="eastAsia"/>
        </w:rPr>
        <w:t>10</w:t>
      </w:r>
      <w:r w:rsidRPr="005265BE">
        <w:rPr>
          <w:rFonts w:ascii="標楷體" w:eastAsia="標楷體" w:hAnsi="標楷體"/>
        </w:rPr>
        <w:t>學年度</w:t>
      </w:r>
      <w:r w:rsidRPr="005265BE">
        <w:rPr>
          <w:rFonts w:ascii="標楷體" w:eastAsia="標楷體" w:hAnsi="標楷體" w:hint="eastAsia"/>
        </w:rPr>
        <w:t>。</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 xml:space="preserve">實施原則： </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w:t>
      </w:r>
      <w:r w:rsidRPr="00797A9E">
        <w:rPr>
          <w:rFonts w:ascii="標楷體" w:eastAsia="標楷體" w:hAnsi="標楷體"/>
        </w:rPr>
        <w:t>每學年須辦理</w:t>
      </w:r>
      <w:r w:rsidRPr="00797A9E">
        <w:rPr>
          <w:rFonts w:ascii="標楷體" w:eastAsia="標楷體" w:hAnsi="標楷體" w:hint="eastAsia"/>
        </w:rPr>
        <w:t>1</w:t>
      </w:r>
      <w:r w:rsidRPr="00797A9E">
        <w:rPr>
          <w:rFonts w:ascii="標楷體" w:eastAsia="標楷體" w:hAnsi="標楷體"/>
        </w:rPr>
        <w:t>次公開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每次至少邀請一位校內教師觀課(以下簡稱觀課教師)為原則；每學年每位教師至少需參與</w:t>
      </w:r>
      <w:r w:rsidRPr="00797A9E">
        <w:rPr>
          <w:rFonts w:ascii="標楷體" w:eastAsia="標楷體" w:hAnsi="標楷體"/>
        </w:rPr>
        <w:t>1</w:t>
      </w:r>
      <w:r w:rsidRPr="00797A9E">
        <w:rPr>
          <w:rFonts w:ascii="標楷體" w:eastAsia="標楷體" w:hAnsi="標楷體" w:hint="eastAsia"/>
        </w:rPr>
        <w:t>次觀課。</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授課人員於公開授課前，應共同規劃；其規劃事項，得包括共同備課、接受教學觀察及專業回饋；觀課人員，以全程參與為原則。</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kern w:val="2"/>
        </w:rPr>
      </w:pPr>
      <w:r w:rsidRPr="00797A9E">
        <w:rPr>
          <w:rFonts w:ascii="標楷體" w:eastAsia="標楷體" w:hAnsi="標楷體" w:hint="eastAsia"/>
        </w:rPr>
        <w:t>公開授課須於領域學習時間辦理，觀課教師以選擇無課務之節次為原則；</w:t>
      </w:r>
      <w:r w:rsidRPr="00797A9E">
        <w:rPr>
          <w:rFonts w:ascii="標楷體" w:eastAsia="標楷體" w:hAnsi="標楷體" w:hint="eastAsia"/>
          <w:u w:val="single"/>
        </w:rPr>
        <w:t>全校教師辦理公開授課以分散於整學年為宜。</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rPr>
        <w:t>學年度內經</w:t>
      </w:r>
      <w:r w:rsidRPr="00797A9E">
        <w:rPr>
          <w:rFonts w:ascii="標楷體" w:eastAsia="標楷體" w:hAnsi="標楷體" w:hint="eastAsia"/>
        </w:rPr>
        <w:t>本市</w:t>
      </w:r>
      <w:r w:rsidRPr="00797A9E">
        <w:rPr>
          <w:rFonts w:ascii="標楷體" w:eastAsia="標楷體" w:hAnsi="標楷體"/>
        </w:rPr>
        <w:t>教育處</w:t>
      </w:r>
      <w:r w:rsidRPr="00797A9E">
        <w:rPr>
          <w:rFonts w:ascii="標楷體" w:eastAsia="標楷體" w:hAnsi="標楷體" w:hint="eastAsia"/>
        </w:rPr>
        <w:t>、各</w:t>
      </w:r>
      <w:r w:rsidRPr="00797A9E">
        <w:rPr>
          <w:rFonts w:ascii="標楷體" w:eastAsia="標楷體" w:hAnsi="標楷體"/>
        </w:rPr>
        <w:t>師資培育機構</w:t>
      </w:r>
      <w:r w:rsidRPr="00797A9E">
        <w:rPr>
          <w:rFonts w:ascii="標楷體" w:eastAsia="標楷體" w:hAnsi="標楷體" w:hint="eastAsia"/>
        </w:rPr>
        <w:t>等</w:t>
      </w:r>
      <w:r w:rsidRPr="00797A9E">
        <w:rPr>
          <w:rFonts w:ascii="標楷體" w:eastAsia="標楷體" w:hAnsi="標楷體"/>
        </w:rPr>
        <w:t>委託辦理</w:t>
      </w:r>
      <w:r w:rsidRPr="00797A9E">
        <w:rPr>
          <w:rFonts w:ascii="標楷體" w:eastAsia="標楷體" w:hAnsi="標楷體" w:hint="eastAsia"/>
        </w:rPr>
        <w:t>之</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，或參與本市教育處、各級輔導團辦理之教師專業研習，期間進行</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課並做成紀錄者，視同完成公開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一</w:t>
      </w:r>
      <w:r w:rsidRPr="00797A9E">
        <w:rPr>
          <w:rFonts w:ascii="標楷體" w:eastAsia="標楷體" w:hAnsi="標楷體"/>
        </w:rPr>
        <w:t>次。</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公開授課，得結合學校定期教學觀摩、教師專業研習、課程與教學創新或教育實驗與計畫等辦理之。</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bCs/>
        </w:rPr>
        <w:t>實施方式：</w:t>
      </w:r>
    </w:p>
    <w:p w:rsidR="00D62544" w:rsidRDefault="00D62544" w:rsidP="00D62544">
      <w:pPr>
        <w:pStyle w:val="a3"/>
        <w:widowControl/>
        <w:numPr>
          <w:ilvl w:val="0"/>
          <w:numId w:val="6"/>
        </w:numPr>
        <w:spacing w:line="360" w:lineRule="exact"/>
        <w:ind w:leftChars="0"/>
        <w:rPr>
          <w:rFonts w:ascii="標楷體" w:eastAsia="標楷體" w:hAnsi="標楷體"/>
        </w:rPr>
      </w:pPr>
      <w:r>
        <w:rPr>
          <w:rFonts w:ascii="標楷體" w:eastAsia="標楷體" w:hAnsi="標楷體" w:hint="eastAsia"/>
        </w:rPr>
        <w:t>學校校長、主任及教師於執行前完成</w:t>
      </w:r>
      <w:r w:rsidRPr="00A02566">
        <w:rPr>
          <w:rFonts w:ascii="標楷體" w:eastAsia="標楷體" w:hAnsi="標楷體" w:hint="eastAsia"/>
          <w:b/>
          <w:u w:val="single"/>
        </w:rPr>
        <w:t>基隆市中小學教師公開</w:t>
      </w:r>
      <w:r w:rsidRPr="00A02566">
        <w:rPr>
          <w:rFonts w:ascii="標楷體" w:eastAsia="標楷體" w:hAnsi="標楷體" w:hint="eastAsia"/>
          <w:b/>
          <w:u w:val="single"/>
          <w:lang w:eastAsia="zh-HK"/>
        </w:rPr>
        <w:t>授</w:t>
      </w:r>
      <w:r w:rsidRPr="00A02566">
        <w:rPr>
          <w:rFonts w:ascii="標楷體" w:eastAsia="標楷體" w:hAnsi="標楷體" w:hint="eastAsia"/>
          <w:b/>
          <w:u w:val="single"/>
        </w:rPr>
        <w:t>課資訊網</w:t>
      </w:r>
      <w:r w:rsidRPr="00D34E1F">
        <w:rPr>
          <w:rFonts w:ascii="標楷體" w:eastAsia="標楷體" w:hAnsi="標楷體" w:hint="eastAsia"/>
        </w:rPr>
        <w:t>註冊</w:t>
      </w:r>
      <w:r>
        <w:rPr>
          <w:rFonts w:ascii="標楷體" w:eastAsia="標楷體" w:hAnsi="標楷體" w:hint="eastAsia"/>
          <w:b/>
        </w:rPr>
        <w:t>(</w:t>
      </w:r>
      <w:r w:rsidRPr="00A02566">
        <w:rPr>
          <w:rFonts w:ascii="標楷體" w:eastAsia="標楷體" w:hAnsi="標楷體"/>
          <w:b/>
        </w:rPr>
        <w:t>https://openclass.kl.edu.tw/</w:t>
      </w:r>
      <w:r>
        <w:rPr>
          <w:rFonts w:ascii="標楷體" w:eastAsia="標楷體" w:hAnsi="標楷體" w:hint="eastAsia"/>
          <w:b/>
        </w:rPr>
        <w:t>)</w:t>
      </w:r>
      <w:r w:rsidRPr="00D34E1F">
        <w:rPr>
          <w:rFonts w:ascii="標楷體" w:eastAsia="標楷體" w:hAnsi="標楷體" w:hint="eastAsia"/>
        </w:rPr>
        <w:t>。</w:t>
      </w:r>
    </w:p>
    <w:p w:rsidR="00D62544"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學校</w:t>
      </w:r>
      <w:r w:rsidRPr="00797A9E">
        <w:rPr>
          <w:rFonts w:ascii="標楷體" w:eastAsia="標楷體" w:hAnsi="標楷體"/>
        </w:rPr>
        <w:t>每學期初</w:t>
      </w:r>
      <w:r w:rsidRPr="00797A9E">
        <w:rPr>
          <w:rFonts w:ascii="標楷體" w:eastAsia="標楷體" w:hAnsi="標楷體" w:hint="eastAsia"/>
        </w:rPr>
        <w:t>於「</w:t>
      </w:r>
      <w:r w:rsidRPr="00797A9E">
        <w:rPr>
          <w:rFonts w:ascii="標楷體" w:eastAsia="標楷體" w:hAnsi="標楷體" w:hint="eastAsia"/>
          <w:b/>
        </w:rPr>
        <w:t>基隆市中小學教師公開</w:t>
      </w:r>
      <w:r w:rsidRPr="00797A9E">
        <w:rPr>
          <w:rFonts w:ascii="標楷體" w:eastAsia="標楷體" w:hAnsi="標楷體" w:hint="eastAsia"/>
          <w:b/>
          <w:lang w:eastAsia="zh-HK"/>
        </w:rPr>
        <w:t>授</w:t>
      </w:r>
      <w:r w:rsidRPr="00797A9E">
        <w:rPr>
          <w:rFonts w:ascii="標楷體" w:eastAsia="標楷體" w:hAnsi="標楷體" w:hint="eastAsia"/>
          <w:b/>
        </w:rPr>
        <w:t>課資訊網</w:t>
      </w:r>
      <w:r w:rsidRPr="00797A9E">
        <w:rPr>
          <w:rFonts w:ascii="標楷體" w:eastAsia="標楷體" w:hAnsi="標楷體" w:hint="eastAsia"/>
        </w:rPr>
        <w:t>」(以下稱</w:t>
      </w:r>
      <w:r w:rsidRPr="00797A9E">
        <w:rPr>
          <w:rFonts w:ascii="標楷體" w:eastAsia="標楷體" w:hAnsi="標楷體" w:hint="eastAsia"/>
          <w:u w:val="single"/>
        </w:rPr>
        <w:t>公開授課平台</w:t>
      </w:r>
      <w:r w:rsidRPr="00797A9E">
        <w:rPr>
          <w:rFonts w:ascii="標楷體" w:eastAsia="標楷體" w:hAnsi="標楷體" w:hint="eastAsia"/>
        </w:rPr>
        <w:t>）</w:t>
      </w:r>
      <w:r>
        <w:rPr>
          <w:rFonts w:ascii="標楷體" w:eastAsia="標楷體" w:hAnsi="標楷體" w:hint="eastAsia"/>
        </w:rPr>
        <w:t>上傳「</w:t>
      </w:r>
      <w:r w:rsidRPr="00797A9E">
        <w:rPr>
          <w:rFonts w:ascii="標楷體" w:eastAsia="標楷體" w:hAnsi="標楷體" w:hint="eastAsia"/>
        </w:rPr>
        <w:t>公開授課</w:t>
      </w:r>
      <w:r>
        <w:rPr>
          <w:rFonts w:ascii="標楷體" w:eastAsia="標楷體" w:hAnsi="標楷體" w:hint="eastAsia"/>
        </w:rPr>
        <w:t>計畫」及「</w:t>
      </w:r>
      <w:r w:rsidRPr="00797A9E">
        <w:rPr>
          <w:rFonts w:ascii="標楷體" w:eastAsia="標楷體" w:hAnsi="標楷體" w:hint="eastAsia"/>
        </w:rPr>
        <w:t>校長及教師公開授課登記表」。</w:t>
      </w:r>
    </w:p>
    <w:p w:rsidR="00D62544" w:rsidRPr="004A43AE"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b/>
        </w:rPr>
        <w:t>教師必須於</w:t>
      </w:r>
      <w:r w:rsidRPr="00797A9E">
        <w:rPr>
          <w:rFonts w:ascii="標楷體" w:eastAsia="標楷體" w:hAnsi="標楷體" w:hint="eastAsia"/>
          <w:b/>
        </w:rPr>
        <w:t>一週</w:t>
      </w:r>
      <w:r>
        <w:rPr>
          <w:rFonts w:ascii="標楷體" w:eastAsia="標楷體" w:hAnsi="標楷體" w:hint="eastAsia"/>
          <w:b/>
        </w:rPr>
        <w:t>(7日</w:t>
      </w:r>
      <w:r>
        <w:rPr>
          <w:rFonts w:ascii="標楷體" w:eastAsia="標楷體" w:hAnsi="標楷體"/>
          <w:b/>
        </w:rPr>
        <w:t>)</w:t>
      </w:r>
      <w:r w:rsidRPr="00797A9E">
        <w:rPr>
          <w:rFonts w:ascii="標楷體" w:eastAsia="標楷體" w:hAnsi="標楷體" w:hint="eastAsia"/>
          <w:b/>
        </w:rPr>
        <w:t>前於</w:t>
      </w:r>
      <w:r w:rsidRPr="00797A9E">
        <w:rPr>
          <w:rFonts w:ascii="標楷體" w:eastAsia="標楷體" w:hAnsi="標楷體" w:hint="eastAsia"/>
          <w:b/>
          <w:u w:val="single"/>
        </w:rPr>
        <w:t>公開授課平台</w:t>
      </w:r>
      <w:r w:rsidRPr="00797A9E">
        <w:rPr>
          <w:rFonts w:ascii="標楷體" w:eastAsia="標楷體" w:hAnsi="標楷體" w:hint="eastAsia"/>
          <w:b/>
        </w:rPr>
        <w:t>完成</w:t>
      </w:r>
      <w:r>
        <w:rPr>
          <w:rFonts w:ascii="標楷體" w:eastAsia="標楷體" w:hAnsi="標楷體" w:hint="eastAsia"/>
          <w:b/>
        </w:rPr>
        <w:t>公開授課資料</w:t>
      </w:r>
      <w:r w:rsidRPr="00A4558D">
        <w:rPr>
          <w:rFonts w:ascii="標楷體" w:eastAsia="標楷體" w:hAnsi="標楷體" w:hint="eastAsia"/>
          <w:b/>
        </w:rPr>
        <w:t>登載</w:t>
      </w:r>
      <w:r>
        <w:rPr>
          <w:rFonts w:ascii="標楷體" w:eastAsia="標楷體" w:hAnsi="標楷體" w:hint="eastAsia"/>
          <w:b/>
        </w:rPr>
        <w:t>(含教案上傳)，</w:t>
      </w:r>
      <w:r w:rsidRPr="004A43AE">
        <w:rPr>
          <w:rFonts w:ascii="標楷體" w:eastAsia="標楷體" w:hAnsi="標楷體" w:hint="eastAsia"/>
        </w:rPr>
        <w:t>並得於授課、議課後將執行紀錄於平台上傳分享。</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共同備課應於公開授課前進行，得與教學研究會(領域會議)、學年會議、教師社群合併辦理。</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觀課係依備課內容並參酌觀課紀錄表，將課堂所觀察內容記載於觀課紀錄表，或以錄音、錄影方式記錄，以作為議課之依據。</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議課由授課教師及觀課教師於公開授課後，針對教學優點、學生學習狀況及待釐清問題、觀課收穫或教學困難等主題進行分享與回應，以達到精進課堂之目的。</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公開授課表件包含公開授課登記表(附表1)、共同備課紀錄表(附表2)、觀課紀錄表(附表3)、教學</w:t>
      </w:r>
      <w:r w:rsidRPr="0003749D">
        <w:rPr>
          <w:rFonts w:ascii="標楷體" w:eastAsia="標楷體" w:hAnsi="標楷體" w:hint="eastAsia"/>
          <w:lang w:eastAsia="zh-HK"/>
        </w:rPr>
        <w:t>自我</w:t>
      </w:r>
      <w:r w:rsidRPr="0003749D">
        <w:rPr>
          <w:rFonts w:ascii="標楷體" w:eastAsia="標楷體" w:hAnsi="標楷體" w:hint="eastAsia"/>
        </w:rPr>
        <w:t>省思</w:t>
      </w:r>
      <w:r w:rsidRPr="0003749D">
        <w:rPr>
          <w:rFonts w:ascii="標楷體" w:eastAsia="標楷體" w:hAnsi="標楷體" w:hint="eastAsia"/>
          <w:lang w:eastAsia="zh-HK"/>
        </w:rPr>
        <w:t>檢核表</w:t>
      </w:r>
      <w:r w:rsidRPr="0003749D">
        <w:rPr>
          <w:rFonts w:ascii="標楷體" w:eastAsia="標楷體" w:hAnsi="標楷體" w:hint="eastAsia"/>
        </w:rPr>
        <w:t>(附表4)、議課紀錄表(附表5)。</w:t>
      </w:r>
    </w:p>
    <w:p w:rsidR="00D62544" w:rsidRPr="0003749D"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教師</w:t>
      </w:r>
      <w:r w:rsidRPr="0003749D">
        <w:rPr>
          <w:rFonts w:ascii="標楷體" w:eastAsia="標楷體" w:hAnsi="標楷體" w:hint="eastAsia"/>
        </w:rPr>
        <w:t>公開授課兩周內</w:t>
      </w:r>
      <w:r>
        <w:rPr>
          <w:rFonts w:ascii="標楷體" w:eastAsia="標楷體" w:hAnsi="標楷體" w:hint="eastAsia"/>
        </w:rPr>
        <w:t>進行議課，並</w:t>
      </w:r>
      <w:r w:rsidRPr="0003749D">
        <w:rPr>
          <w:rFonts w:ascii="標楷體" w:eastAsia="標楷體" w:hAnsi="標楷體" w:hint="eastAsia"/>
        </w:rPr>
        <w:t>將公開授課表件</w:t>
      </w:r>
      <w:r>
        <w:rPr>
          <w:rFonts w:ascii="標楷體" w:eastAsia="標楷體" w:hAnsi="標楷體" w:hint="eastAsia"/>
        </w:rPr>
        <w:t>(含</w:t>
      </w:r>
      <w:r w:rsidRPr="0003749D">
        <w:rPr>
          <w:rFonts w:ascii="標楷體" w:eastAsia="標楷體" w:hAnsi="標楷體" w:hint="eastAsia"/>
        </w:rPr>
        <w:t>相關錄音錄影檔案</w:t>
      </w:r>
      <w:r>
        <w:rPr>
          <w:rFonts w:ascii="標楷體" w:eastAsia="標楷體" w:hAnsi="標楷體" w:hint="eastAsia"/>
        </w:rPr>
        <w:t>)</w:t>
      </w:r>
      <w:r w:rsidRPr="0003749D">
        <w:rPr>
          <w:rFonts w:ascii="標楷體" w:eastAsia="標楷體" w:hAnsi="標楷體" w:hint="eastAsia"/>
          <w:szCs w:val="22"/>
        </w:rPr>
        <w:t>送</w:t>
      </w:r>
      <w:r w:rsidRPr="0003749D">
        <w:rPr>
          <w:rFonts w:ascii="標楷體" w:eastAsia="標楷體" w:hAnsi="標楷體"/>
          <w:szCs w:val="22"/>
        </w:rPr>
        <w:t>教務處</w:t>
      </w:r>
      <w:r w:rsidRPr="0003749D">
        <w:rPr>
          <w:rFonts w:ascii="標楷體" w:eastAsia="標楷體" w:hAnsi="標楷體" w:hint="eastAsia"/>
          <w:szCs w:val="22"/>
        </w:rPr>
        <w:t>建檔備查</w:t>
      </w:r>
      <w:r w:rsidRPr="0003749D">
        <w:rPr>
          <w:rFonts w:ascii="標楷體" w:eastAsia="標楷體" w:hAnsi="標楷體"/>
          <w:szCs w:val="22"/>
        </w:rPr>
        <w:t>。</w:t>
      </w:r>
    </w:p>
    <w:p w:rsidR="00D62544" w:rsidRPr="0059388F"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本計畫奉校長核定後實施，修正時亦同。</w:t>
      </w:r>
    </w:p>
    <w:p w:rsidR="00D62544" w:rsidRPr="005265BE" w:rsidRDefault="00D62544" w:rsidP="00DD5B64">
      <w:pPr>
        <w:spacing w:beforeLines="100" w:before="360" w:line="360" w:lineRule="exact"/>
        <w:rPr>
          <w:rFonts w:ascii="標楷體" w:eastAsia="標楷體" w:hAnsi="標楷體"/>
          <w:sz w:val="28"/>
        </w:rPr>
      </w:pPr>
      <w:r w:rsidRPr="005265BE">
        <w:rPr>
          <w:rFonts w:ascii="標楷體" w:eastAsia="標楷體" w:hAnsi="標楷體" w:hint="eastAsia"/>
          <w:sz w:val="28"/>
        </w:rPr>
        <w:lastRenderedPageBreak/>
        <w:t>附表1</w:t>
      </w:r>
    </w:p>
    <w:p w:rsidR="00D62544" w:rsidRPr="00D40FAF" w:rsidRDefault="00D62544" w:rsidP="00D62544">
      <w:pPr>
        <w:snapToGrid w:val="0"/>
        <w:jc w:val="center"/>
        <w:rPr>
          <w:rFonts w:ascii="標楷體" w:eastAsia="標楷體" w:hAnsi="標楷體"/>
          <w:sz w:val="30"/>
          <w:szCs w:val="30"/>
        </w:rPr>
      </w:pPr>
      <w:r w:rsidRPr="00D40FAF">
        <w:rPr>
          <w:rFonts w:ascii="標楷體" w:eastAsia="標楷體" w:hAnsi="標楷體" w:hint="eastAsia"/>
          <w:sz w:val="30"/>
          <w:szCs w:val="30"/>
        </w:rPr>
        <w:t>基隆市</w:t>
      </w:r>
      <w:r w:rsidR="00D40FAF" w:rsidRPr="00D40FAF">
        <w:rPr>
          <w:rFonts w:ascii="標楷體" w:eastAsia="標楷體" w:hAnsi="標楷體" w:hint="eastAsia"/>
          <w:sz w:val="30"/>
          <w:szCs w:val="30"/>
        </w:rPr>
        <w:t>立暖暖高級中學</w:t>
      </w:r>
      <w:r w:rsidRPr="00D40FAF">
        <w:rPr>
          <w:rFonts w:ascii="標楷體" w:eastAsia="標楷體" w:hAnsi="標楷體" w:hint="eastAsia"/>
          <w:sz w:val="30"/>
          <w:szCs w:val="30"/>
        </w:rPr>
        <w:t>110學年度學校辦理校長及教師公開授課登記表</w:t>
      </w:r>
    </w:p>
    <w:p w:rsidR="00D62544" w:rsidRPr="005265BE" w:rsidRDefault="00D62544" w:rsidP="00D62544">
      <w:pPr>
        <w:widowControl/>
        <w:rPr>
          <w:rFonts w:ascii="標楷體" w:eastAsia="標楷體" w:hAnsi="標楷體"/>
        </w:rPr>
      </w:pPr>
      <w:r w:rsidRPr="005265BE">
        <w:rPr>
          <w:rFonts w:ascii="標楷體" w:eastAsia="標楷體" w:hAnsi="標楷體" w:hint="eastAsia"/>
        </w:rPr>
        <w:t>學校：</w:t>
      </w:r>
      <w:r>
        <w:rPr>
          <w:rFonts w:ascii="標楷體" w:eastAsia="標楷體" w:hAnsi="標楷體" w:hint="eastAsia"/>
          <w:u w:val="single"/>
        </w:rPr>
        <w:t xml:space="preserve">   </w:t>
      </w:r>
      <w:r w:rsidRPr="005A1DE5">
        <w:rPr>
          <w:rFonts w:ascii="標楷體" w:eastAsia="標楷體" w:hAnsi="標楷體" w:hint="eastAsia"/>
          <w:u w:val="single"/>
        </w:rPr>
        <w:t xml:space="preserve"> </w:t>
      </w:r>
      <w:r>
        <w:rPr>
          <w:rFonts w:ascii="標楷體" w:eastAsia="標楷體" w:hAnsi="標楷體" w:hint="eastAsia"/>
          <w:u w:val="single"/>
        </w:rPr>
        <w:t xml:space="preserve">     </w:t>
      </w:r>
      <w:r w:rsidRPr="005A1DE5">
        <w:rPr>
          <w:rFonts w:ascii="標楷體" w:eastAsia="標楷體" w:hAnsi="標楷體" w:hint="eastAsia"/>
          <w:u w:val="single"/>
        </w:rPr>
        <w:t xml:space="preserve">    </w:t>
      </w:r>
      <w:r w:rsidRPr="005A1DE5">
        <w:rPr>
          <w:rFonts w:ascii="標楷體" w:eastAsia="標楷體" w:hAnsi="標楷體" w:hint="eastAsia"/>
          <w:color w:val="AEAAAA" w:themeColor="background2" w:themeShade="BF"/>
        </w:rPr>
        <w:t>(第○學期)</w:t>
      </w:r>
    </w:p>
    <w:tbl>
      <w:tblPr>
        <w:tblStyle w:val="a5"/>
        <w:tblW w:w="10206" w:type="dxa"/>
        <w:tblInd w:w="-5" w:type="dxa"/>
        <w:tblLook w:val="04A0" w:firstRow="1" w:lastRow="0" w:firstColumn="1" w:lastColumn="0" w:noHBand="0" w:noVBand="1"/>
      </w:tblPr>
      <w:tblGrid>
        <w:gridCol w:w="709"/>
        <w:gridCol w:w="1363"/>
        <w:gridCol w:w="1414"/>
        <w:gridCol w:w="1386"/>
        <w:gridCol w:w="1329"/>
        <w:gridCol w:w="1737"/>
        <w:gridCol w:w="2268"/>
      </w:tblGrid>
      <w:tr w:rsidR="00D62544" w:rsidRPr="005265BE" w:rsidTr="00964692">
        <w:trPr>
          <w:trHeight w:val="557"/>
        </w:trPr>
        <w:tc>
          <w:tcPr>
            <w:tcW w:w="709" w:type="dxa"/>
          </w:tcPr>
          <w:p w:rsidR="00D62544" w:rsidRPr="005265BE" w:rsidRDefault="00D62544" w:rsidP="00964692">
            <w:pPr>
              <w:widowControl/>
              <w:rPr>
                <w:rFonts w:ascii="標楷體" w:eastAsia="標楷體" w:hAnsi="標楷體"/>
              </w:rPr>
            </w:pPr>
            <w:r w:rsidRPr="005265BE">
              <w:rPr>
                <w:rFonts w:ascii="標楷體" w:eastAsia="標楷體" w:hAnsi="標楷體" w:hint="eastAsia"/>
              </w:rPr>
              <w:t>編號</w:t>
            </w:r>
          </w:p>
        </w:tc>
        <w:tc>
          <w:tcPr>
            <w:tcW w:w="1363"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授課教師</w:t>
            </w:r>
          </w:p>
        </w:tc>
        <w:tc>
          <w:tcPr>
            <w:tcW w:w="1414"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備課日</w:t>
            </w:r>
            <w:r>
              <w:rPr>
                <w:rFonts w:ascii="標楷體" w:eastAsia="標楷體" w:hAnsi="標楷體" w:hint="eastAsia"/>
              </w:rPr>
              <w:t>/</w:t>
            </w:r>
            <w:r w:rsidRPr="005265BE">
              <w:rPr>
                <w:rFonts w:ascii="標楷體" w:eastAsia="標楷體" w:hAnsi="標楷體" w:hint="eastAsia"/>
              </w:rPr>
              <w:t>節</w:t>
            </w:r>
          </w:p>
        </w:tc>
        <w:tc>
          <w:tcPr>
            <w:tcW w:w="1386"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觀課日</w:t>
            </w:r>
            <w:r>
              <w:rPr>
                <w:rFonts w:ascii="標楷體" w:eastAsia="標楷體" w:hAnsi="標楷體" w:hint="eastAsia"/>
              </w:rPr>
              <w:t>/</w:t>
            </w:r>
            <w:r w:rsidRPr="005265BE">
              <w:rPr>
                <w:rFonts w:ascii="標楷體" w:eastAsia="標楷體" w:hAnsi="標楷體" w:hint="eastAsia"/>
              </w:rPr>
              <w:t>節</w:t>
            </w:r>
          </w:p>
        </w:tc>
        <w:tc>
          <w:tcPr>
            <w:tcW w:w="132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議課日-節</w:t>
            </w:r>
          </w:p>
        </w:tc>
        <w:tc>
          <w:tcPr>
            <w:tcW w:w="1737" w:type="dxa"/>
            <w:vAlign w:val="center"/>
          </w:tcPr>
          <w:p w:rsidR="00D62544" w:rsidRPr="005265BE" w:rsidRDefault="00D62544" w:rsidP="00964692">
            <w:pPr>
              <w:widowControl/>
              <w:jc w:val="center"/>
              <w:rPr>
                <w:rFonts w:ascii="標楷體" w:eastAsia="標楷體" w:hAnsi="標楷體"/>
              </w:rPr>
            </w:pPr>
            <w:r>
              <w:rPr>
                <w:rFonts w:ascii="標楷體" w:eastAsia="標楷體" w:hAnsi="標楷體" w:hint="eastAsia"/>
              </w:rPr>
              <w:t>主要</w:t>
            </w:r>
            <w:r w:rsidRPr="005265BE">
              <w:rPr>
                <w:rFonts w:ascii="標楷體" w:eastAsia="標楷體" w:hAnsi="標楷體" w:hint="eastAsia"/>
              </w:rPr>
              <w:t>觀課教師</w:t>
            </w:r>
          </w:p>
        </w:tc>
        <w:tc>
          <w:tcPr>
            <w:tcW w:w="2268" w:type="dxa"/>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教學法</w:t>
            </w:r>
            <w:r>
              <w:rPr>
                <w:rFonts w:ascii="標楷體" w:eastAsia="標楷體" w:hAnsi="標楷體" w:hint="eastAsia"/>
              </w:rPr>
              <w:t>策略/形式</w:t>
            </w:r>
          </w:p>
        </w:tc>
      </w:tr>
      <w:tr w:rsidR="00D62544" w:rsidRPr="005265BE" w:rsidTr="00964692">
        <w:trPr>
          <w:trHeight w:val="1827"/>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01</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02</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03</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04</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05</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06</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bl>
    <w:p w:rsidR="00D62544" w:rsidRPr="005265BE" w:rsidRDefault="00D62544" w:rsidP="00D62544">
      <w:pPr>
        <w:widowControl/>
        <w:rPr>
          <w:rFonts w:ascii="標楷體" w:eastAsia="標楷體" w:hAnsi="標楷體"/>
        </w:rPr>
      </w:pPr>
      <w:r w:rsidRPr="005265BE">
        <w:rPr>
          <w:rFonts w:ascii="標楷體" w:eastAsia="標楷體" w:hAnsi="標楷體" w:hint="eastAsia"/>
        </w:rPr>
        <w:t>(本表不敷使用請自行調整延伸)</w:t>
      </w:r>
    </w:p>
    <w:p w:rsidR="00D62544" w:rsidRPr="005265BE" w:rsidRDefault="00D62544" w:rsidP="00D62544">
      <w:pPr>
        <w:spacing w:beforeLines="100" w:before="360" w:line="400" w:lineRule="exact"/>
        <w:rPr>
          <w:rFonts w:ascii="標楷體" w:eastAsia="標楷體" w:hAnsi="標楷體"/>
          <w:sz w:val="28"/>
        </w:rPr>
      </w:pPr>
      <w:r w:rsidRPr="005265BE">
        <w:rPr>
          <w:rFonts w:ascii="標楷體" w:eastAsia="標楷體" w:hAnsi="標楷體"/>
        </w:rPr>
        <w:t xml:space="preserve">       教務主任：                  </w:t>
      </w:r>
      <w:r w:rsidRPr="005265BE">
        <w:rPr>
          <w:rFonts w:ascii="標楷體" w:eastAsia="標楷體" w:hAnsi="標楷體" w:hint="eastAsia"/>
        </w:rPr>
        <w:t xml:space="preserve">          </w:t>
      </w:r>
      <w:r w:rsidRPr="005265BE">
        <w:rPr>
          <w:rFonts w:ascii="標楷體" w:eastAsia="標楷體" w:hAnsi="標楷體"/>
        </w:rPr>
        <w:t xml:space="preserve"> 校</w:t>
      </w:r>
      <w:r w:rsidRPr="005265BE">
        <w:rPr>
          <w:rFonts w:ascii="標楷體" w:eastAsia="標楷體" w:hAnsi="標楷體" w:hint="eastAsia"/>
        </w:rPr>
        <w:t xml:space="preserve">     </w:t>
      </w:r>
      <w:r w:rsidRPr="005265BE">
        <w:rPr>
          <w:rFonts w:ascii="標楷體" w:eastAsia="標楷體" w:hAnsi="標楷體"/>
        </w:rPr>
        <w:t>長：</w:t>
      </w:r>
      <w:r w:rsidRPr="005265BE">
        <w:rPr>
          <w:rFonts w:ascii="標楷體" w:eastAsia="標楷體" w:hAnsi="標楷體" w:hint="eastAsia"/>
          <w:sz w:val="28"/>
        </w:rPr>
        <w:t xml:space="preserve">   </w:t>
      </w:r>
    </w:p>
    <w:p w:rsidR="00D62544" w:rsidRPr="005265BE" w:rsidRDefault="00D62544" w:rsidP="00D62544">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附表2</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8B7B1ED" wp14:editId="3A31BAD2">
                <wp:simplePos x="0" y="0"/>
                <wp:positionH relativeFrom="margin">
                  <wp:posOffset>114935</wp:posOffset>
                </wp:positionH>
                <wp:positionV relativeFrom="paragraph">
                  <wp:posOffset>484505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D62544" w:rsidRPr="00C42874" w:rsidRDefault="00D62544" w:rsidP="00D62544">
                            <w:pPr>
                              <w:ind w:left="624"/>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rsidR="00D62544" w:rsidRPr="00C42874" w:rsidRDefault="00D62544" w:rsidP="00D62544">
                            <w:pPr>
                              <w:ind w:left="624"/>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D62544" w:rsidRPr="00C42874" w:rsidRDefault="00D62544" w:rsidP="00D62544">
                            <w:pPr>
                              <w:rPr>
                                <w:rFonts w:ascii="標楷體" w:eastAsia="標楷體" w:hAnsi="標楷體"/>
                              </w:rPr>
                            </w:pPr>
                            <w:r w:rsidRPr="00C42874">
                              <w:rPr>
                                <w:rFonts w:ascii="標楷體" w:eastAsia="標楷體" w:hAnsi="標楷體" w:hint="eastAsia"/>
                              </w:rPr>
                              <w:t xml:space="preserve">   </w:t>
                            </w:r>
                          </w:p>
                          <w:p w:rsidR="00D62544" w:rsidRPr="00C4287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rsidR="00D62544" w:rsidRPr="00C42874" w:rsidRDefault="00D62544" w:rsidP="00D62544">
                            <w:pPr>
                              <w:rPr>
                                <w:rFonts w:ascii="標楷體" w:eastAsia="標楷體" w:hAnsi="標楷體"/>
                              </w:rPr>
                            </w:pPr>
                            <w:r w:rsidRPr="00C42874">
                              <w:rPr>
                                <w:rFonts w:ascii="標楷體" w:eastAsia="標楷體" w:hAnsi="標楷體" w:hint="eastAsia"/>
                              </w:rPr>
                              <w:t xml:space="preserve">   </w:t>
                            </w:r>
                          </w:p>
                          <w:p w:rsidR="00D62544" w:rsidRPr="00C4287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left="624"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numPr>
                                <w:ilvl w:val="0"/>
                                <w:numId w:val="1"/>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7B1ED" id="矩形 22" o:spid="_x0000_s1026" style="position:absolute;left:0;text-align:left;margin-left:9.05pt;margin-top:38.1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4l/wIAAD8GAAAOAAAAZHJzL2Uyb0RvYy54bWysVN1u0zAUvkfiHSzfZ/lpmrbR0qlLU4Q0&#10;YNJAXLuJ01gkdrDdpgPxLEjc8RA8DuI1OHbarN1uEForRT6x8/l83/nOubzaNzXaUamY4An2LzyM&#10;KM9FwfgmwR/er5wpRkoTXpBacJrge6rw1fzli8uujWkgKlEXVCIA4Sru2gRXWrex66q8og1RF6Kl&#10;HDZLIRuiIZQbt5CkA/SmdgPPi9xOyKKVIqdKwdtlv4nnFr8saa7flaWiGtUJhty0fUr7XJunO78k&#10;8UaStmL5IQ3yH1k0hHG4dIBaEk3QVrInUA3LpVCi1Be5aFxRliynlgOw8b1HbO4q0lLLBcRR7SCT&#10;ej7Y/O3uViJWJDgIMOKkgRr9+f7z968fCF6AOl2rYjh0195Kw0+1NyL/pBAXaUX4hi6kFF1FSQE5&#10;+ea8e/aBCRR8itbdG1EANtlqYYXal7IxgCAB2tt63A/1oHuNcngZBRM/iKBsOexFo/FsHIztHSQ+&#10;ft5KpV9R0SCzSLCEglt4srtR2qRD4uMRcxsXK1bXtug1R12CLaQlJmpWmE0byM06rSXaEWMb+zvc&#10;q06PNUyDeWvWJHg6HCKxkSPjhb1FE1b3a8ik5gacWlv26UG017C074G1tczXmTfLptk0dMIgypzQ&#10;Wy6dxSoNnWjlT8bL0TJNl/43Q9MP44oVBeUm8aN9/fDf7HFopN54g4HPCKpTHVb291QH9zwNqzmw&#10;Oqe0WI29STiaOpPJeOSEo8xzrqer1FmkfhRNsuv0OntEKbMyqedhNWhushJbKNtdVXSoYMY0YKzA&#10;xxDAXAgmfSERqTcw0HItMZJCf2S6st1oPGowzpSZeuZ/UGZA74U4FttEQ7kO3B6kAnMcjWAbyPRM&#10;33t6v96Dk0wjrUVxD60E6ZgszNSFRSXkF4w6mGAJVp+3RFKM6tcc2nHmh6EZeTYIx5MAAnm6sz7d&#10;ITwHqARrjPplqvsxuW0l21Rwk2+Jc7GAFi6Zba6HrICKCWBKWVKHiWrG4GlsTz3M/flfAAAA//8D&#10;AFBLAwQUAAYACAAAACEAM+7plN4AAAALAQAADwAAAGRycy9kb3ducmV2LnhtbEyPwU7DMBBE70j8&#10;g7VI3KhdUJsojVMFRK+VKEjQmxsvdtR4HcVuE/4e5wS3Hc1o9k25nVzHrjiE1pOE5UIAQ2q8bslI&#10;+HjfPeTAQlSkVecJJfxggG11e1OqQvuR3vB6iIalEgqFkmBj7AvOQ2PRqbDwPVLyvv3gVExyMFwP&#10;akzlruOPQqy5Uy2lD1b1+GKxOR8uTsJrf9zXKxN4/Rnt19k/jzu7N1Le3031BljEKf6FYcZP6FAl&#10;ppO/kA6sSzpfpqSEbP0EbPaFWGXATvOVZTnwquT/N1S/AAAA//8DAFBLAQItABQABgAIAAAAIQC2&#10;gziS/gAAAOEBAAATAAAAAAAAAAAAAAAAAAAAAABbQ29udGVudF9UeXBlc10ueG1sUEsBAi0AFAAG&#10;AAgAAAAhADj9If/WAAAAlAEAAAsAAAAAAAAAAAAAAAAALwEAAF9yZWxzLy5yZWxzUEsBAi0AFAAG&#10;AAgAAAAhAHOzPiX/AgAAPwYAAA4AAAAAAAAAAAAAAAAALgIAAGRycy9lMm9Eb2MueG1sUEsBAi0A&#10;FAAGAAgAAAAhADPu6ZTeAAAACwEAAA8AAAAAAAAAAAAAAAAAWQUAAGRycy9kb3ducmV2LnhtbFBL&#10;BQYAAAAABAAEAPMAAABkBgAAAAA=&#10;" filled="f">
                <v:textbox>
                  <w:txbxContent>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D62544" w:rsidRPr="00C42874" w:rsidRDefault="00D62544" w:rsidP="00D62544">
                      <w:pPr>
                        <w:ind w:left="624"/>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rsidR="00D62544" w:rsidRPr="00C42874" w:rsidRDefault="00D62544" w:rsidP="00D62544">
                      <w:pPr>
                        <w:ind w:left="624"/>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D62544" w:rsidRPr="00C42874" w:rsidRDefault="00D62544" w:rsidP="00D62544">
                      <w:pPr>
                        <w:rPr>
                          <w:rFonts w:ascii="標楷體" w:eastAsia="標楷體" w:hAnsi="標楷體"/>
                        </w:rPr>
                      </w:pPr>
                      <w:r w:rsidRPr="00C42874">
                        <w:rPr>
                          <w:rFonts w:ascii="標楷體" w:eastAsia="標楷體" w:hAnsi="標楷體" w:hint="eastAsia"/>
                        </w:rPr>
                        <w:t xml:space="preserve">   </w:t>
                      </w:r>
                    </w:p>
                    <w:p w:rsidR="00D62544" w:rsidRPr="00C4287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rsidR="00D62544" w:rsidRPr="00C42874" w:rsidRDefault="00D62544" w:rsidP="00D62544">
                      <w:pPr>
                        <w:rPr>
                          <w:rFonts w:ascii="標楷體" w:eastAsia="標楷體" w:hAnsi="標楷體"/>
                        </w:rPr>
                      </w:pPr>
                      <w:r w:rsidRPr="00C42874">
                        <w:rPr>
                          <w:rFonts w:ascii="標楷體" w:eastAsia="標楷體" w:hAnsi="標楷體" w:hint="eastAsia"/>
                        </w:rPr>
                        <w:t xml:space="preserve">   </w:t>
                      </w:r>
                    </w:p>
                    <w:p w:rsidR="00D62544" w:rsidRPr="00C4287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left="624"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numPr>
                          <w:ilvl w:val="0"/>
                          <w:numId w:val="1"/>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p>
    <w:p w:rsidR="00D62544" w:rsidRDefault="00D62544" w:rsidP="00D62544">
      <w:pPr>
        <w:pStyle w:val="a8"/>
        <w:ind w:hanging="480"/>
        <w:rPr>
          <w:rFonts w:ascii="標楷體" w:eastAsia="標楷體" w:hAnsi="標楷體"/>
        </w:rPr>
      </w:pPr>
    </w:p>
    <w:p w:rsidR="00D62544" w:rsidRPr="0059388F" w:rsidRDefault="00D62544" w:rsidP="00D62544">
      <w:pPr>
        <w:pStyle w:val="a8"/>
        <w:ind w:hanging="480"/>
        <w:rPr>
          <w:rFonts w:ascii="標楷體" w:eastAsia="標楷體" w:hAnsi="標楷體"/>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rsidR="00D62544"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授課教師簽名：                    觀課教師簽名：</w:t>
      </w:r>
      <w:r>
        <w:rPr>
          <w:rFonts w:ascii="標楷體" w:eastAsia="標楷體" w:hAnsi="標楷體"/>
          <w:sz w:val="28"/>
        </w:rPr>
        <w:br w:type="page"/>
      </w:r>
    </w:p>
    <w:p w:rsidR="00D62544" w:rsidRPr="005265BE" w:rsidRDefault="00D62544" w:rsidP="00D62544">
      <w:pPr>
        <w:snapToGrid w:val="0"/>
        <w:rPr>
          <w:rFonts w:ascii="標楷體" w:eastAsia="標楷體" w:hAnsi="標楷體"/>
          <w:sz w:val="28"/>
        </w:rPr>
      </w:pPr>
      <w:r w:rsidRPr="005265BE">
        <w:rPr>
          <w:rFonts w:ascii="標楷體" w:eastAsia="標楷體" w:hAnsi="標楷體" w:hint="eastAsia"/>
          <w:sz w:val="28"/>
        </w:rPr>
        <w:lastRenderedPageBreak/>
        <w:t>附表3</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年</w:t>
            </w: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班</w:t>
            </w:r>
          </w:p>
        </w:tc>
        <w:tc>
          <w:tcPr>
            <w:tcW w:w="1050" w:type="pct"/>
          </w:tcPr>
          <w:p w:rsidR="00D62544" w:rsidRPr="005265BE" w:rsidRDefault="00D62544" w:rsidP="00964692">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rsidR="00D62544" w:rsidRPr="005265BE" w:rsidRDefault="00D62544" w:rsidP="00964692">
            <w:pPr>
              <w:spacing w:line="400" w:lineRule="exact"/>
              <w:ind w:firstLineChars="50" w:firstLine="130"/>
              <w:rPr>
                <w:rFonts w:ascii="標楷體" w:eastAsia="標楷體" w:hAnsi="標楷體"/>
                <w:sz w:val="26"/>
                <w:szCs w:val="26"/>
              </w:rPr>
            </w:pP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年 </w:t>
            </w:r>
            <w:r w:rsidRPr="005265BE">
              <w:rPr>
                <w:rFonts w:ascii="標楷體" w:eastAsia="標楷體" w:hAnsi="標楷體"/>
                <w:sz w:val="26"/>
                <w:szCs w:val="26"/>
              </w:rPr>
              <w:t xml:space="preserve">  </w:t>
            </w:r>
            <w:r w:rsidRPr="005265BE">
              <w:rPr>
                <w:rFonts w:ascii="標楷體" w:eastAsia="標楷體" w:hAnsi="標楷體" w:hint="eastAsia"/>
                <w:sz w:val="26"/>
                <w:szCs w:val="26"/>
              </w:rPr>
              <w:t>月</w:t>
            </w: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w:t>
            </w:r>
            <w:r w:rsidRPr="005265BE">
              <w:rPr>
                <w:rFonts w:ascii="標楷體" w:eastAsia="標楷體" w:hAnsi="標楷體"/>
                <w:sz w:val="26"/>
                <w:szCs w:val="26"/>
              </w:rPr>
              <w:t xml:space="preserve"> </w:t>
            </w:r>
            <w:r w:rsidRPr="005265BE">
              <w:rPr>
                <w:rFonts w:ascii="標楷體" w:eastAsia="標楷體" w:hAnsi="標楷體" w:hint="eastAsia"/>
                <w:sz w:val="26"/>
                <w:szCs w:val="26"/>
              </w:rPr>
              <w:t>日</w:t>
            </w:r>
            <w:r w:rsidRPr="005265BE">
              <w:rPr>
                <w:rFonts w:ascii="標楷體" w:eastAsia="標楷體" w:hAnsi="標楷體"/>
                <w:sz w:val="26"/>
                <w:szCs w:val="26"/>
              </w:rPr>
              <w:t xml:space="preserve">  </w:t>
            </w:r>
            <w:r w:rsidRPr="005265BE">
              <w:rPr>
                <w:rFonts w:ascii="標楷體" w:eastAsia="標楷體" w:hAnsi="標楷體" w:hint="eastAsia"/>
                <w:sz w:val="26"/>
                <w:szCs w:val="26"/>
              </w:rPr>
              <w:t>第</w:t>
            </w:r>
            <w:r w:rsidRPr="005265BE">
              <w:rPr>
                <w:rFonts w:ascii="標楷體" w:eastAsia="標楷體" w:hAnsi="標楷體"/>
                <w:sz w:val="26"/>
                <w:szCs w:val="26"/>
              </w:rPr>
              <w:t xml:space="preserve">   </w:t>
            </w:r>
            <w:r w:rsidRPr="005265BE">
              <w:rPr>
                <w:rFonts w:ascii="標楷體" w:eastAsia="標楷體" w:hAnsi="標楷體" w:hint="eastAsia"/>
                <w:sz w:val="26"/>
                <w:szCs w:val="26"/>
              </w:rPr>
              <w:t>節</w:t>
            </w:r>
          </w:p>
        </w:tc>
      </w:tr>
      <w:tr w:rsidR="00D62544" w:rsidRPr="005265BE" w:rsidTr="00964692">
        <w:trPr>
          <w:trHeight w:val="416"/>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rsidR="00D62544" w:rsidRPr="005265BE" w:rsidRDefault="00D62544" w:rsidP="00964692">
            <w:pPr>
              <w:spacing w:line="400" w:lineRule="exact"/>
              <w:rPr>
                <w:rFonts w:ascii="標楷體" w:eastAsia="標楷體" w:hAnsi="標楷體"/>
                <w:sz w:val="26"/>
                <w:szCs w:val="26"/>
              </w:rPr>
            </w:pP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rsidR="00D62544" w:rsidRPr="005265BE" w:rsidRDefault="00D62544" w:rsidP="00964692">
            <w:pPr>
              <w:spacing w:line="400" w:lineRule="exact"/>
              <w:rPr>
                <w:rFonts w:ascii="標楷體" w:eastAsia="標楷體" w:hAnsi="標楷體"/>
                <w:sz w:val="26"/>
                <w:szCs w:val="26"/>
              </w:rPr>
            </w:pPr>
          </w:p>
        </w:tc>
      </w:tr>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sz w:val="26"/>
                <w:szCs w:val="26"/>
              </w:rPr>
              <w:t xml:space="preserve">     </w:t>
            </w: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rsidR="00D62544" w:rsidRPr="005265BE" w:rsidRDefault="00D62544" w:rsidP="00964692">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D62544" w:rsidRPr="005265BE" w:rsidTr="00964692">
        <w:trPr>
          <w:trHeight w:hRule="exact" w:val="887"/>
          <w:tblHeader/>
        </w:trPr>
        <w:tc>
          <w:tcPr>
            <w:tcW w:w="31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層</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優</w:t>
            </w:r>
          </w:p>
          <w:p w:rsidR="00D62544" w:rsidRPr="005265BE" w:rsidRDefault="00D62544" w:rsidP="00964692">
            <w:pPr>
              <w:spacing w:line="260" w:lineRule="exact"/>
              <w:jc w:val="center"/>
              <w:rPr>
                <w:rFonts w:ascii="標楷體" w:eastAsia="標楷體" w:hAnsi="標楷體"/>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rsidR="00D62544" w:rsidRPr="005265BE" w:rsidRDefault="00D62544" w:rsidP="00964692">
            <w:pPr>
              <w:spacing w:line="260" w:lineRule="exact"/>
              <w:jc w:val="center"/>
              <w:rPr>
                <w:rFonts w:ascii="標楷體" w:eastAsia="標楷體" w:hAnsi="標楷體"/>
                <w:bCs/>
              </w:rPr>
            </w:pPr>
            <w:r w:rsidRPr="005265BE">
              <w:rPr>
                <w:rFonts w:ascii="標楷體" w:eastAsia="標楷體" w:hAnsi="標楷體" w:hint="eastAsia"/>
                <w:bCs/>
              </w:rPr>
              <w:t>普</w:t>
            </w:r>
          </w:p>
          <w:p w:rsidR="00D62544" w:rsidRPr="005265BE" w:rsidRDefault="00D62544" w:rsidP="00964692">
            <w:pPr>
              <w:spacing w:line="260" w:lineRule="exact"/>
              <w:jc w:val="center"/>
              <w:rPr>
                <w:rFonts w:ascii="標楷體" w:eastAsia="標楷體" w:hAnsi="標楷體"/>
                <w:bCs/>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trHeight w:hRule="exact" w:val="335"/>
        </w:trPr>
        <w:tc>
          <w:tcPr>
            <w:tcW w:w="319" w:type="pct"/>
            <w:vMerge w:val="restar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師</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1047"/>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restar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班</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級</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經</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75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tcBorders>
              <w:bottom w:val="single" w:sz="4" w:space="0" w:color="auto"/>
            </w:tcBorders>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D62544" w:rsidRPr="005265BE" w:rsidRDefault="00D62544" w:rsidP="00964692">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468"/>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bl>
    <w:p w:rsidR="00D62544" w:rsidRPr="005265BE" w:rsidRDefault="00D62544" w:rsidP="00D62544">
      <w:pPr>
        <w:rPr>
          <w:rFonts w:ascii="標楷體" w:eastAsia="標楷體" w:hAnsi="標楷體"/>
        </w:rPr>
      </w:pPr>
      <w:r w:rsidRPr="005265BE">
        <w:rPr>
          <w:rFonts w:ascii="標楷體" w:eastAsia="標楷體" w:hAnsi="標楷體" w:hint="eastAsia"/>
        </w:rPr>
        <w:t>(本表為參考格式，學校得視需求修改)</w:t>
      </w:r>
    </w:p>
    <w:p w:rsidR="00D62544" w:rsidRDefault="00D62544" w:rsidP="00D62544">
      <w:pPr>
        <w:ind w:leftChars="150" w:left="360"/>
        <w:rPr>
          <w:rFonts w:ascii="標楷體" w:eastAsia="標楷體" w:hAnsi="標楷體"/>
          <w:b/>
          <w:sz w:val="28"/>
          <w:szCs w:val="28"/>
        </w:rPr>
      </w:pPr>
    </w:p>
    <w:p w:rsidR="00D62544" w:rsidRPr="005265BE" w:rsidRDefault="00D62544" w:rsidP="00D62544">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rsidR="00D62544" w:rsidRPr="005265BE" w:rsidRDefault="00D62544" w:rsidP="00D45279">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附表4</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rsidR="00D62544" w:rsidRPr="005265BE" w:rsidRDefault="00D62544" w:rsidP="00D62544">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教師姓名：_____________</w:t>
      </w:r>
      <w:r w:rsidRPr="005265BE">
        <w:rPr>
          <w:rFonts w:ascii="標楷體" w:eastAsia="標楷體" w:hAnsi="標楷體" w:hint="eastAsia"/>
        </w:rPr>
        <w:t>_____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級：_____</w:t>
      </w:r>
      <w:r w:rsidRPr="005265BE">
        <w:rPr>
          <w:rFonts w:ascii="標楷體" w:eastAsia="標楷體" w:hAnsi="標楷體" w:hint="eastAsia"/>
        </w:rPr>
        <w:t>___</w:t>
      </w:r>
      <w:r w:rsidRPr="005265BE">
        <w:rPr>
          <w:rFonts w:ascii="標楷體" w:eastAsia="標楷體" w:hAnsi="標楷體"/>
        </w:rPr>
        <w:t xml:space="preserve">_ </w:t>
      </w:r>
      <w:r w:rsidRPr="005265BE">
        <w:rPr>
          <w:rFonts w:ascii="標楷體" w:eastAsia="標楷體" w:hAnsi="標楷體" w:hint="eastAsia"/>
        </w:rPr>
        <w:t>教學領域</w:t>
      </w:r>
      <w:r w:rsidRPr="005265BE">
        <w:rPr>
          <w:rFonts w:ascii="標楷體" w:eastAsia="標楷體" w:hAnsi="標楷體"/>
        </w:rPr>
        <w:t>：____________</w:t>
      </w:r>
    </w:p>
    <w:p w:rsidR="00D62544" w:rsidRPr="005265BE" w:rsidRDefault="00D62544" w:rsidP="00D62544">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名稱：___________</w:t>
      </w:r>
      <w:r w:rsidRPr="005265BE">
        <w:rPr>
          <w:rFonts w:ascii="標楷體" w:eastAsia="標楷體" w:hAnsi="標楷體" w:hint="eastAsia"/>
        </w:rPr>
        <w:t>___________</w:t>
      </w:r>
      <w:r w:rsidRPr="005265BE">
        <w:rPr>
          <w:rFonts w:ascii="標楷體" w:eastAsia="標楷體" w:hAnsi="標楷體"/>
        </w:rPr>
        <w:t>_______________________________</w:t>
      </w:r>
    </w:p>
    <w:p w:rsidR="00D62544" w:rsidRPr="005265BE" w:rsidRDefault="00D62544" w:rsidP="00D62544">
      <w:pPr>
        <w:spacing w:line="500" w:lineRule="exact"/>
        <w:rPr>
          <w:rFonts w:ascii="標楷體" w:eastAsia="標楷體" w:hAnsi="標楷體"/>
        </w:rPr>
      </w:pPr>
      <w:r w:rsidRPr="005265BE">
        <w:rPr>
          <w:rFonts w:ascii="標楷體" w:eastAsia="標楷體" w:hAnsi="標楷體" w:hint="eastAsia"/>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471"/>
      </w:tblGrid>
      <w:tr w:rsidR="00D62544" w:rsidRPr="005265BE" w:rsidTr="00964692">
        <w:trPr>
          <w:tblHeader/>
          <w:jc w:val="center"/>
        </w:trPr>
        <w:tc>
          <w:tcPr>
            <w:tcW w:w="1041"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471"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jc w:val="center"/>
        </w:trPr>
        <w:tc>
          <w:tcPr>
            <w:tcW w:w="1041"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tcBorders>
              <w:top w:val="double" w:sz="4" w:space="0" w:color="auto"/>
            </w:tcBorders>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2</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3</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4</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5</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其他：</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bl>
    <w:p w:rsidR="00D62544" w:rsidRPr="005265BE" w:rsidRDefault="00D62544" w:rsidP="00D62544">
      <w:pPr>
        <w:rPr>
          <w:rFonts w:ascii="標楷體" w:eastAsia="標楷體" w:hAnsi="標楷體"/>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D62544" w:rsidRPr="005265BE" w:rsidTr="00964692">
        <w:tc>
          <w:tcPr>
            <w:tcW w:w="9951" w:type="dxa"/>
          </w:tcPr>
          <w:p w:rsidR="00D62544" w:rsidRPr="005265BE" w:rsidRDefault="00D62544" w:rsidP="00964692">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r w:rsidRPr="005265BE">
              <w:rPr>
                <w:rFonts w:ascii="標楷體" w:eastAsia="標楷體" w:hAnsi="標楷體" w:hint="eastAsia"/>
              </w:rPr>
              <w:br/>
            </w: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tc>
      </w:tr>
    </w:tbl>
    <w:p w:rsidR="00D62544" w:rsidRPr="005265BE" w:rsidRDefault="00D62544" w:rsidP="00D62544">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rsidR="00D62544" w:rsidRDefault="00D62544" w:rsidP="00D62544">
      <w:pPr>
        <w:ind w:leftChars="150" w:left="360"/>
        <w:rPr>
          <w:rFonts w:ascii="標楷體" w:eastAsia="標楷體" w:hAnsi="標楷體"/>
          <w:b/>
          <w:sz w:val="28"/>
          <w:szCs w:val="28"/>
        </w:rPr>
      </w:pPr>
    </w:p>
    <w:p w:rsidR="00D62544" w:rsidRPr="005265BE"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授課教師簽名：                        觀課教師簽名：</w:t>
      </w:r>
      <w:r w:rsidRPr="005265BE">
        <w:rPr>
          <w:rFonts w:ascii="標楷體" w:eastAsia="標楷體" w:hAnsi="標楷體"/>
          <w:sz w:val="28"/>
        </w:rPr>
        <w:br w:type="page"/>
      </w:r>
    </w:p>
    <w:p w:rsidR="00D62544" w:rsidRPr="005265BE" w:rsidRDefault="00D62544" w:rsidP="00D62544">
      <w:pPr>
        <w:snapToGrid w:val="0"/>
        <w:rPr>
          <w:rFonts w:ascii="標楷體" w:eastAsia="標楷體" w:hAnsi="標楷體"/>
          <w:sz w:val="28"/>
        </w:rPr>
      </w:pPr>
      <w:r w:rsidRPr="005265BE">
        <w:rPr>
          <w:rFonts w:ascii="標楷體" w:eastAsia="標楷體" w:hAnsi="標楷體" w:hint="eastAsia"/>
          <w:sz w:val="28"/>
        </w:rPr>
        <w:lastRenderedPageBreak/>
        <w:t>附表5</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p>
    <w:p w:rsidR="00D62544" w:rsidRPr="005265BE" w:rsidRDefault="00D62544" w:rsidP="00D62544">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Pr="005265BE">
        <w:rPr>
          <w:rFonts w:ascii="標楷體" w:eastAsia="標楷體" w:hAnsi="標楷體" w:hint="eastAsia"/>
          <w:u w:val="single"/>
        </w:rPr>
        <w:t xml:space="preserve">               </w:t>
      </w:r>
    </w:p>
    <w:p w:rsidR="00D62544" w:rsidRDefault="00D62544" w:rsidP="00D62544">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20D8EF85" wp14:editId="3D698401">
                <wp:simplePos x="0" y="0"/>
                <wp:positionH relativeFrom="column">
                  <wp:posOffset>92075</wp:posOffset>
                </wp:positionH>
                <wp:positionV relativeFrom="paragraph">
                  <wp:posOffset>205105</wp:posOffset>
                </wp:positionV>
                <wp:extent cx="6316980" cy="5534025"/>
                <wp:effectExtent l="0" t="0" r="2667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bookmarkStart w:id="0" w:name="_GoBack"/>
                            <w:bookmarkEnd w:id="0"/>
                          </w:p>
                          <w:p w:rsidR="00D6254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094C5C" w:rsidRDefault="00D62544" w:rsidP="00D62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EF85" id="矩形 23" o:spid="_x0000_s1027" style="position:absolute;left:0;text-align:left;margin-left:7.25pt;margin-top:16.15pt;width:497.4pt;height:4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LiAQMAAEYGAAAOAAAAZHJzL2Uyb0RvYy54bWysVN1u0zAYvUfiHSzfZ/nvT7R06tIWIQ2Y&#10;NBDXbuI0FokdbLfpQDwLEnc8BI+DeA0+O23WbjcIrZUif7FzfM75fi6v9k2NdlQqJniK/QsPI8pz&#10;UTC+SfGH9ytngpHShBekFpym+J4qfDV7+eKyaxMaiErUBZUIQLhKujbFldZt4roqr2hD1IVoKYfN&#10;UsiGaAjlxi0k6QC9qd3A80ZuJ2TRSpFTpeDtot/EM4tfljTX78pSUY3qFAM3bZ/SPtfm6c4uSbKR&#10;pK1YfqBB/oNFQxiHSweoBdEEbSV7AtWwXAolSn2Ri8YVZclyajWAGt97pOauIi21WsAc1Q42qeeD&#10;zd/ubiViRYqDECNOGsjRn+8/f//6geAFuNO1KoFDd+2tNPpUeyPyTwpxkVWEb+hcStFVlBTAyTfn&#10;3bMPTKDgU7Tu3ogCsMlWC2vUvpSNAQQL0N7m437IB91rlMPLUeiPphNIWw57cRxGXhDbO0hy/LyV&#10;Sr+iokFmkWIJCbfwZHejtKFDkuMRcxsXK1bXNuk1R12KpzFAWmGiZoXZtIHcrLNaoh0xZWN/h3vV&#10;6bGGaSjemjUpngyHSGLsWPLC3qIJq/s1MKm5Aae2LHt6EO01LO17UG1L5uvUmy4ny0nkRMFo6UTe&#10;YuHMV1nkjFb+OF6Eiyxb+N8Maz9KKlYUlBvix/L1o38rj0Mj9YU3FPCZQHXqw8r+nvrgntOwnoOq&#10;c0nzVeyNo3DijMdx6ETh0nOuJ6vMmWf+aDReXmfXy0eSltYm9TyqBs8NK7GFtN1VRYcKZoomjKeB&#10;jyGAuRCM+0QiUm9goOVaYiSF/sh0ZbvR1KjBOHNm4pn/wZkBvTfimGwTDek6aHuwCorjWAi2gUzP&#10;9L2n9+u97U/bXaaf1qK4h44CVoaMGb6wqIT8glEHgyzF6vOWSIpR/ZpDV079KDKTzwZRPA4gkKc7&#10;69MdwnOASrHGqF9mup+W21ayTQU3+VY/F3Po5JLZHntgBYpMAMPKajsMVjMNT2N76mH8z/4CAAD/&#10;/wMAUEsDBBQABgAIAAAAIQCKm1mv3gAAAAoBAAAPAAAAZHJzL2Rvd25yZXYueG1sTI/BTsMwEETv&#10;SPyDtUjcqE1DURviVAHRayUKEnBzk8WOGq+j2G3C37M90duOZjT7plhPvhMnHGIbSMP9TIFAqkPT&#10;ktXw8b65W4KIyVBjukCo4RcjrMvrq8LkTRjpDU+7ZAWXUMyNBpdSn0sZa4fexFnokdj7CYM3ieVg&#10;ZTOYkct9J+dKPUpvWuIPzvT44rA+7I5ew2v/va0WNsrqM7mvQ3geN25rtb69maonEAmn9B+GMz6j&#10;Q8lM+3CkJoqO9cOCkxqyeQbi7Cu14muvYaWyJciykJcTyj8AAAD//wMAUEsBAi0AFAAGAAgAAAAh&#10;ALaDOJL+AAAA4QEAABMAAAAAAAAAAAAAAAAAAAAAAFtDb250ZW50X1R5cGVzXS54bWxQSwECLQAU&#10;AAYACAAAACEAOP0h/9YAAACUAQAACwAAAAAAAAAAAAAAAAAvAQAAX3JlbHMvLnJlbHNQSwECLQAU&#10;AAYACAAAACEAhU8y4gEDAABGBgAADgAAAAAAAAAAAAAAAAAuAgAAZHJzL2Uyb0RvYy54bWxQSwEC&#10;LQAUAAYACAAAACEAiptZr94AAAAKAQAADwAAAAAAAAAAAAAAAABbBQAAZHJzL2Rvd25yZXYueG1s&#10;UEsFBgAAAAAEAAQA8wAAAGYGAAAAAA==&#10;" filled="f">
                <v:textbo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094C5C" w:rsidRDefault="00D62544" w:rsidP="00D62544"/>
                  </w:txbxContent>
                </v:textbox>
                <w10:wrap type="topAndBottom"/>
              </v:rect>
            </w:pict>
          </mc:Fallback>
        </mc:AlternateContent>
      </w:r>
    </w:p>
    <w:p w:rsidR="00D62544" w:rsidRDefault="00D62544" w:rsidP="00D62544">
      <w:pPr>
        <w:ind w:leftChars="150" w:left="360"/>
        <w:rPr>
          <w:rFonts w:ascii="標楷體" w:eastAsia="標楷體" w:hAnsi="標楷體"/>
          <w:szCs w:val="32"/>
        </w:rPr>
      </w:pPr>
    </w:p>
    <w:p w:rsidR="00D62544" w:rsidRDefault="00D62544" w:rsidP="00D62544">
      <w:pPr>
        <w:ind w:leftChars="150" w:left="360"/>
        <w:rPr>
          <w:rFonts w:ascii="標楷體" w:eastAsia="標楷體" w:hAnsi="標楷體"/>
          <w:szCs w:val="32"/>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 xml:space="preserve"> (本表為參考格式，學校得視需求修改)</w:t>
      </w:r>
    </w:p>
    <w:p w:rsidR="00D62544" w:rsidRPr="005265BE" w:rsidRDefault="00D62544" w:rsidP="00D62544">
      <w:pPr>
        <w:ind w:leftChars="150" w:left="360"/>
        <w:rPr>
          <w:rFonts w:ascii="標楷體" w:eastAsia="標楷體" w:hAnsi="標楷體"/>
          <w:b/>
          <w:sz w:val="28"/>
          <w:szCs w:val="28"/>
        </w:rPr>
      </w:pPr>
    </w:p>
    <w:p w:rsidR="00D62544" w:rsidRPr="005265BE"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授課教師簽名：                        觀課教師簽名：</w:t>
      </w:r>
    </w:p>
    <w:sectPr w:rsidR="00D62544" w:rsidRPr="005265BE" w:rsidSect="00E134C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5"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6"/>
  </w:num>
  <w:num w:numId="5">
    <w:abstractNumId w:val="2"/>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44"/>
    <w:rsid w:val="007266E7"/>
    <w:rsid w:val="00772466"/>
    <w:rsid w:val="00B202AC"/>
    <w:rsid w:val="00D40FAF"/>
    <w:rsid w:val="00D45279"/>
    <w:rsid w:val="00D62544"/>
    <w:rsid w:val="00DD5B64"/>
    <w:rsid w:val="00E13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A6215-872A-4534-B67F-352D7AA6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54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544"/>
    <w:pPr>
      <w:ind w:leftChars="200" w:left="480"/>
    </w:pPr>
  </w:style>
  <w:style w:type="table" w:styleId="a5">
    <w:name w:val="Table Grid"/>
    <w:basedOn w:val="a1"/>
    <w:uiPriority w:val="39"/>
    <w:rsid w:val="00D6254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D62544"/>
    <w:pPr>
      <w:adjustRightInd w:val="0"/>
      <w:spacing w:line="360" w:lineRule="atLeast"/>
      <w:textAlignment w:val="baseline"/>
    </w:pPr>
    <w:rPr>
      <w:rFonts w:ascii="細明體" w:eastAsia="細明體" w:hAnsi="Courier New" w:cs="Times New Roman"/>
      <w:szCs w:val="20"/>
    </w:rPr>
  </w:style>
  <w:style w:type="character" w:customStyle="1" w:styleId="a7">
    <w:name w:val="純文字 字元"/>
    <w:basedOn w:val="a0"/>
    <w:link w:val="a6"/>
    <w:rsid w:val="00D62544"/>
    <w:rPr>
      <w:rFonts w:ascii="細明體" w:eastAsia="細明體" w:hAnsi="Courier New" w:cs="Times New Roman"/>
      <w:kern w:val="0"/>
      <w:szCs w:val="20"/>
    </w:rPr>
  </w:style>
  <w:style w:type="paragraph" w:styleId="a8">
    <w:name w:val="Normal Indent"/>
    <w:basedOn w:val="a"/>
    <w:rsid w:val="00D62544"/>
    <w:pPr>
      <w:ind w:left="480"/>
    </w:pPr>
    <w:rPr>
      <w:rFonts w:ascii="Times New Roman" w:eastAsia="新細明體" w:hAnsi="Times New Roman" w:cs="Times New Roman"/>
      <w:kern w:val="2"/>
      <w:szCs w:val="20"/>
    </w:rPr>
  </w:style>
  <w:style w:type="table" w:customStyle="1" w:styleId="1">
    <w:name w:val="表格格線1"/>
    <w:basedOn w:val="a1"/>
    <w:next w:val="a5"/>
    <w:uiPriority w:val="39"/>
    <w:rsid w:val="00D6254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locked/>
    <w:rsid w:val="00D62544"/>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1650-ABB0-4753-BB14-AA934203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2021-10-13T08:33:00Z</dcterms:created>
  <dcterms:modified xsi:type="dcterms:W3CDTF">2021-10-25T03:43:00Z</dcterms:modified>
</cp:coreProperties>
</file>